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FE9" w:rsidRPr="00152341" w:rsidRDefault="00DE7FE9" w:rsidP="00152341">
      <w:pPr>
        <w:pStyle w:val="a7"/>
        <w:rPr>
          <w:rFonts w:ascii="Arial" w:hAnsi="Arial" w:cs="Arial"/>
        </w:rPr>
      </w:pPr>
      <w:r w:rsidRPr="00152341">
        <w:rPr>
          <w:rFonts w:ascii="Arial" w:hAnsi="Arial" w:cs="Arial"/>
        </w:rPr>
        <w:t xml:space="preserve">Наименование: Садово-парковый светильник серии   </w:t>
      </w:r>
      <w:r w:rsidRPr="00152341">
        <w:rPr>
          <w:rFonts w:ascii="Arial" w:hAnsi="Arial" w:cs="Arial"/>
          <w:lang w:val="en-US"/>
        </w:rPr>
        <w:t>QUADRO</w:t>
      </w:r>
      <w:r w:rsidRPr="00152341">
        <w:rPr>
          <w:rFonts w:ascii="Arial" w:hAnsi="Arial" w:cs="Arial"/>
        </w:rPr>
        <w:t xml:space="preserve"> </w:t>
      </w:r>
      <w:r w:rsidRPr="00152341">
        <w:rPr>
          <w:rFonts w:ascii="Arial" w:hAnsi="Arial" w:cs="Arial"/>
          <w:lang w:val="en-US"/>
        </w:rPr>
        <w:t>XXL</w:t>
      </w:r>
    </w:p>
    <w:p w:rsidR="00DE7FE9" w:rsidRPr="00152341" w:rsidRDefault="00DE7FE9" w:rsidP="00152341">
      <w:pPr>
        <w:pStyle w:val="a7"/>
        <w:rPr>
          <w:rFonts w:ascii="Arial" w:hAnsi="Arial" w:cs="Arial"/>
        </w:rPr>
      </w:pPr>
      <w:r w:rsidRPr="00152341">
        <w:rPr>
          <w:rFonts w:ascii="Arial" w:hAnsi="Arial" w:cs="Arial"/>
        </w:rPr>
        <w:t>Артикул: 79902XХL Bl</w:t>
      </w:r>
    </w:p>
    <w:p w:rsidR="00DE7FE9" w:rsidRPr="00152341" w:rsidRDefault="00DE7FE9" w:rsidP="00152341">
      <w:pPr>
        <w:pStyle w:val="a7"/>
        <w:rPr>
          <w:rFonts w:ascii="Arial" w:hAnsi="Arial" w:cs="Arial"/>
        </w:rPr>
      </w:pPr>
      <w:r w:rsidRPr="00152341">
        <w:rPr>
          <w:rFonts w:ascii="Arial" w:hAnsi="Arial" w:cs="Arial"/>
        </w:rPr>
        <w:t>Комплектуется:</w:t>
      </w:r>
    </w:p>
    <w:p w:rsidR="00DE7FE9" w:rsidRPr="00152341" w:rsidRDefault="00DE7FE9" w:rsidP="00152341">
      <w:pPr>
        <w:pStyle w:val="a7"/>
        <w:rPr>
          <w:rFonts w:ascii="Arial" w:hAnsi="Arial" w:cs="Arial"/>
        </w:rPr>
      </w:pPr>
      <w:r w:rsidRPr="00152341">
        <w:rPr>
          <w:rFonts w:ascii="Arial" w:hAnsi="Arial" w:cs="Arial"/>
        </w:rPr>
        <w:t xml:space="preserve">Цоколь: </w:t>
      </w:r>
      <w:r w:rsidRPr="00152341">
        <w:rPr>
          <w:rFonts w:ascii="Arial" w:hAnsi="Arial" w:cs="Arial"/>
          <w:lang w:val="en-US"/>
        </w:rPr>
        <w:t>E</w:t>
      </w:r>
      <w:r w:rsidRPr="00152341">
        <w:rPr>
          <w:rFonts w:ascii="Arial" w:hAnsi="Arial" w:cs="Arial"/>
        </w:rPr>
        <w:t xml:space="preserve"> 27</w:t>
      </w:r>
    </w:p>
    <w:p w:rsidR="00DE7FE9" w:rsidRPr="00152341" w:rsidRDefault="00DE7FE9" w:rsidP="00152341">
      <w:pPr>
        <w:pStyle w:val="a7"/>
        <w:rPr>
          <w:rFonts w:ascii="Arial" w:hAnsi="Arial" w:cs="Arial"/>
        </w:rPr>
      </w:pPr>
      <w:r w:rsidRPr="00152341">
        <w:rPr>
          <w:rFonts w:ascii="Arial" w:hAnsi="Arial" w:cs="Arial"/>
        </w:rPr>
        <w:t xml:space="preserve">Тип лампы: ЛОН, КЛЛ, </w:t>
      </w:r>
      <w:r w:rsidRPr="00152341">
        <w:rPr>
          <w:rFonts w:ascii="Arial" w:hAnsi="Arial" w:cs="Arial"/>
          <w:lang w:val="en-US"/>
        </w:rPr>
        <w:t>LED</w:t>
      </w:r>
    </w:p>
    <w:p w:rsidR="00DE7FE9" w:rsidRPr="00152341" w:rsidRDefault="00DE7FE9" w:rsidP="00152341">
      <w:pPr>
        <w:pStyle w:val="a7"/>
        <w:rPr>
          <w:rFonts w:ascii="Arial" w:hAnsi="Arial" w:cs="Arial"/>
        </w:rPr>
      </w:pPr>
      <w:r w:rsidRPr="00152341">
        <w:rPr>
          <w:rFonts w:ascii="Arial" w:hAnsi="Arial" w:cs="Arial"/>
        </w:rPr>
        <w:t xml:space="preserve"> Мощность:</w:t>
      </w:r>
    </w:p>
    <w:p w:rsidR="00DE7FE9" w:rsidRPr="00152341" w:rsidRDefault="00DE7FE9" w:rsidP="00152341">
      <w:pPr>
        <w:pStyle w:val="a7"/>
        <w:rPr>
          <w:rFonts w:ascii="Arial" w:hAnsi="Arial" w:cs="Arial"/>
        </w:rPr>
      </w:pPr>
      <w:r w:rsidRPr="00152341">
        <w:rPr>
          <w:rFonts w:ascii="Arial" w:hAnsi="Arial" w:cs="Arial"/>
        </w:rPr>
        <w:t xml:space="preserve">100 </w:t>
      </w:r>
      <w:r w:rsidRPr="00152341">
        <w:rPr>
          <w:rFonts w:ascii="Arial" w:hAnsi="Arial" w:cs="Arial"/>
          <w:lang w:val="en-US"/>
        </w:rPr>
        <w:t>Wt</w:t>
      </w:r>
      <w:r w:rsidRPr="00152341">
        <w:rPr>
          <w:rFonts w:ascii="Arial" w:hAnsi="Arial" w:cs="Arial"/>
        </w:rPr>
        <w:t>-ЛОН</w:t>
      </w:r>
    </w:p>
    <w:p w:rsidR="00DE7FE9" w:rsidRPr="00152341" w:rsidRDefault="00DE7FE9" w:rsidP="00152341">
      <w:pPr>
        <w:pStyle w:val="a7"/>
        <w:rPr>
          <w:rFonts w:ascii="Arial" w:hAnsi="Arial" w:cs="Arial"/>
        </w:rPr>
      </w:pPr>
      <w:r w:rsidRPr="00152341">
        <w:rPr>
          <w:rFonts w:ascii="Arial" w:hAnsi="Arial" w:cs="Arial"/>
        </w:rPr>
        <w:t xml:space="preserve">23 </w:t>
      </w:r>
      <w:r w:rsidRPr="00152341">
        <w:rPr>
          <w:rFonts w:ascii="Arial" w:hAnsi="Arial" w:cs="Arial"/>
          <w:lang w:val="en-US"/>
        </w:rPr>
        <w:t>Wt</w:t>
      </w:r>
      <w:r w:rsidRPr="00152341">
        <w:rPr>
          <w:rFonts w:ascii="Arial" w:hAnsi="Arial" w:cs="Arial"/>
        </w:rPr>
        <w:t>-КЛЛ</w:t>
      </w:r>
    </w:p>
    <w:p w:rsidR="00152341" w:rsidRPr="00152341" w:rsidRDefault="00152341" w:rsidP="00152341">
      <w:pPr>
        <w:pStyle w:val="a7"/>
        <w:rPr>
          <w:rFonts w:ascii="Arial" w:eastAsia="Times New Roman" w:hAnsi="Arial" w:cs="Arial"/>
          <w:color w:val="000000"/>
          <w:lang w:eastAsia="ru-RU"/>
        </w:rPr>
      </w:pPr>
      <w:r w:rsidRPr="00152341">
        <w:rPr>
          <w:rFonts w:ascii="Arial" w:eastAsia="Times New Roman" w:hAnsi="Arial" w:cs="Arial"/>
          <w:color w:val="000000"/>
          <w:lang w:eastAsia="ru-RU"/>
        </w:rPr>
        <w:t>до -50 Wt - LED</w:t>
      </w:r>
    </w:p>
    <w:p w:rsidR="00DE7FE9" w:rsidRPr="00152341" w:rsidRDefault="00DE7FE9" w:rsidP="00152341">
      <w:pPr>
        <w:pStyle w:val="a7"/>
        <w:rPr>
          <w:rFonts w:ascii="Arial" w:hAnsi="Arial" w:cs="Arial"/>
        </w:rPr>
      </w:pPr>
      <w:r w:rsidRPr="00152341">
        <w:rPr>
          <w:rFonts w:ascii="Arial" w:hAnsi="Arial" w:cs="Arial"/>
        </w:rPr>
        <w:t>Вид установки: настенный</w:t>
      </w:r>
    </w:p>
    <w:p w:rsidR="00DE7FE9" w:rsidRPr="00152341" w:rsidRDefault="00DE7FE9" w:rsidP="00152341">
      <w:pPr>
        <w:pStyle w:val="a7"/>
        <w:rPr>
          <w:rFonts w:ascii="Arial" w:hAnsi="Arial" w:cs="Arial"/>
        </w:rPr>
      </w:pPr>
      <w:r w:rsidRPr="00152341">
        <w:rPr>
          <w:rFonts w:ascii="Arial" w:hAnsi="Arial" w:cs="Arial"/>
        </w:rPr>
        <w:t>Тип установки: накладной</w:t>
      </w:r>
    </w:p>
    <w:p w:rsidR="00DE7FE9" w:rsidRPr="00152341" w:rsidRDefault="00DE7FE9" w:rsidP="00152341">
      <w:pPr>
        <w:pStyle w:val="a7"/>
        <w:rPr>
          <w:rFonts w:ascii="Arial" w:hAnsi="Arial" w:cs="Arial"/>
        </w:rPr>
      </w:pPr>
      <w:r w:rsidRPr="00152341">
        <w:rPr>
          <w:rFonts w:ascii="Arial" w:hAnsi="Arial" w:cs="Arial"/>
        </w:rPr>
        <w:t>Место установки: монтаж на вертикальную поверхность</w:t>
      </w:r>
    </w:p>
    <w:p w:rsidR="00DE7FE9" w:rsidRPr="00152341" w:rsidRDefault="00DE7FE9" w:rsidP="00152341">
      <w:pPr>
        <w:pStyle w:val="a7"/>
        <w:rPr>
          <w:rFonts w:ascii="Arial" w:hAnsi="Arial" w:cs="Arial"/>
        </w:rPr>
      </w:pPr>
      <w:r w:rsidRPr="00152341">
        <w:rPr>
          <w:rFonts w:ascii="Arial" w:hAnsi="Arial" w:cs="Arial"/>
        </w:rPr>
        <w:t xml:space="preserve">Степень защиты: </w:t>
      </w:r>
      <w:r w:rsidRPr="00152341">
        <w:rPr>
          <w:rFonts w:ascii="Arial" w:hAnsi="Arial" w:cs="Arial"/>
          <w:lang w:val="en-US"/>
        </w:rPr>
        <w:t>IP</w:t>
      </w:r>
      <w:r w:rsidRPr="00152341">
        <w:rPr>
          <w:rFonts w:ascii="Arial" w:hAnsi="Arial" w:cs="Arial"/>
        </w:rPr>
        <w:t xml:space="preserve"> 44</w:t>
      </w:r>
    </w:p>
    <w:p w:rsidR="00DE7FE9" w:rsidRPr="00152341" w:rsidRDefault="00DE7FE9" w:rsidP="00152341">
      <w:pPr>
        <w:pStyle w:val="a7"/>
        <w:rPr>
          <w:rFonts w:ascii="Arial" w:hAnsi="Arial" w:cs="Arial"/>
        </w:rPr>
      </w:pPr>
      <w:r w:rsidRPr="00152341">
        <w:rPr>
          <w:rFonts w:ascii="Arial" w:hAnsi="Arial" w:cs="Arial"/>
        </w:rPr>
        <w:t xml:space="preserve">Класс защиты: Class </w:t>
      </w:r>
      <w:r w:rsidRPr="00152341">
        <w:rPr>
          <w:rFonts w:ascii="Arial" w:hAnsi="Arial" w:cs="Arial"/>
          <w:lang w:val="en-US"/>
        </w:rPr>
        <w:t>I</w:t>
      </w:r>
    </w:p>
    <w:p w:rsidR="00DE7FE9" w:rsidRPr="00152341" w:rsidRDefault="004B1607" w:rsidP="00152341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Плафон: </w:t>
      </w:r>
      <w:bookmarkStart w:id="0" w:name="_GoBack"/>
      <w:bookmarkEnd w:id="0"/>
      <w:r w:rsidR="00DE7FE9" w:rsidRPr="00152341">
        <w:rPr>
          <w:rFonts w:ascii="Arial" w:hAnsi="Arial" w:cs="Arial"/>
        </w:rPr>
        <w:t xml:space="preserve"> стекло</w:t>
      </w:r>
    </w:p>
    <w:p w:rsidR="00DE7FE9" w:rsidRPr="00152341" w:rsidRDefault="00DE7FE9" w:rsidP="00152341">
      <w:pPr>
        <w:pStyle w:val="a7"/>
        <w:rPr>
          <w:rFonts w:ascii="Arial" w:hAnsi="Arial" w:cs="Arial"/>
        </w:rPr>
      </w:pPr>
      <w:r w:rsidRPr="00152341">
        <w:rPr>
          <w:rFonts w:ascii="Arial" w:hAnsi="Arial" w:cs="Arial"/>
        </w:rPr>
        <w:t>Корпус: металл</w:t>
      </w:r>
    </w:p>
    <w:p w:rsidR="00DE7FE9" w:rsidRPr="00152341" w:rsidRDefault="00DE7FE9" w:rsidP="00152341">
      <w:pPr>
        <w:pStyle w:val="a7"/>
        <w:rPr>
          <w:rFonts w:ascii="Arial" w:hAnsi="Arial" w:cs="Arial"/>
        </w:rPr>
      </w:pPr>
      <w:r w:rsidRPr="00152341">
        <w:rPr>
          <w:rFonts w:ascii="Arial" w:hAnsi="Arial" w:cs="Arial"/>
        </w:rPr>
        <w:t>Цвет: черный (</w:t>
      </w:r>
      <w:r w:rsidRPr="00152341">
        <w:rPr>
          <w:rFonts w:ascii="Arial" w:hAnsi="Arial" w:cs="Arial"/>
          <w:lang w:val="en-US"/>
        </w:rPr>
        <w:t>black</w:t>
      </w:r>
      <w:r w:rsidRPr="00152341">
        <w:rPr>
          <w:rFonts w:ascii="Arial" w:hAnsi="Arial" w:cs="Arial"/>
        </w:rPr>
        <w:t>)</w:t>
      </w:r>
    </w:p>
    <w:p w:rsidR="00DE7FE9" w:rsidRPr="00152341" w:rsidRDefault="00DE7FE9" w:rsidP="00152341">
      <w:pPr>
        <w:pStyle w:val="a7"/>
        <w:rPr>
          <w:rFonts w:ascii="Arial" w:hAnsi="Arial" w:cs="Arial"/>
        </w:rPr>
      </w:pPr>
      <w:r w:rsidRPr="00152341">
        <w:rPr>
          <w:rFonts w:ascii="Arial" w:hAnsi="Arial" w:cs="Arial"/>
        </w:rPr>
        <w:t>Возможность патинирования: есть</w:t>
      </w:r>
    </w:p>
    <w:p w:rsidR="00DE7FE9" w:rsidRPr="00152341" w:rsidRDefault="00DE7FE9" w:rsidP="00152341">
      <w:pPr>
        <w:pStyle w:val="a7"/>
        <w:rPr>
          <w:rFonts w:ascii="Arial" w:hAnsi="Arial" w:cs="Arial"/>
        </w:rPr>
      </w:pPr>
      <w:r w:rsidRPr="00152341">
        <w:rPr>
          <w:rFonts w:ascii="Arial" w:hAnsi="Arial" w:cs="Arial"/>
        </w:rPr>
        <w:t xml:space="preserve">Производитель: </w:t>
      </w:r>
      <w:r w:rsidRPr="00152341">
        <w:rPr>
          <w:rFonts w:ascii="Arial" w:hAnsi="Arial" w:cs="Arial"/>
          <w:lang w:val="en-US"/>
        </w:rPr>
        <w:t>YAOHUALUX</w:t>
      </w:r>
    </w:p>
    <w:p w:rsidR="00DE7FE9" w:rsidRPr="00152341" w:rsidRDefault="00DE7FE9" w:rsidP="00152341">
      <w:pPr>
        <w:pStyle w:val="a7"/>
        <w:rPr>
          <w:rFonts w:ascii="Arial" w:hAnsi="Arial" w:cs="Arial"/>
        </w:rPr>
      </w:pPr>
      <w:r w:rsidRPr="00152341">
        <w:rPr>
          <w:rFonts w:ascii="Arial" w:hAnsi="Arial" w:cs="Arial"/>
        </w:rPr>
        <w:t xml:space="preserve">За счет особой обработки, стекло светильника серии </w:t>
      </w:r>
      <w:r w:rsidRPr="00152341">
        <w:rPr>
          <w:rFonts w:ascii="Arial" w:hAnsi="Arial" w:cs="Arial"/>
          <w:lang w:val="en-US"/>
        </w:rPr>
        <w:t>QUADRO</w:t>
      </w:r>
      <w:r w:rsidRPr="00152341">
        <w:rPr>
          <w:rFonts w:ascii="Arial" w:hAnsi="Arial" w:cs="Arial"/>
        </w:rPr>
        <w:t xml:space="preserve"> </w:t>
      </w:r>
      <w:r w:rsidRPr="00152341">
        <w:rPr>
          <w:rFonts w:ascii="Arial" w:hAnsi="Arial" w:cs="Arial"/>
          <w:lang w:val="en-US"/>
        </w:rPr>
        <w:t>XXL</w:t>
      </w:r>
      <w:r w:rsidRPr="00152341">
        <w:rPr>
          <w:rFonts w:ascii="Arial" w:hAnsi="Arial" w:cs="Arial"/>
        </w:rPr>
        <w:t xml:space="preserve"> обладает повышенной механической прочностью, термостойкостью и безопасностью при разрушении. Эти качества позволяют использовать в светильнике газоразрядные натриевые лампы.</w:t>
      </w:r>
    </w:p>
    <w:p w:rsidR="00DE7FE9" w:rsidRPr="00152341" w:rsidRDefault="00DE7FE9" w:rsidP="00152341">
      <w:pPr>
        <w:pStyle w:val="a7"/>
        <w:rPr>
          <w:rFonts w:ascii="Arial" w:hAnsi="Arial" w:cs="Arial"/>
        </w:rPr>
      </w:pPr>
      <w:r w:rsidRPr="00152341">
        <w:rPr>
          <w:rFonts w:ascii="Arial" w:hAnsi="Arial" w:cs="Arial"/>
        </w:rPr>
        <w:t xml:space="preserve">Обладая такими характеристиками, садово-парковые светильники серии QUADRO </w:t>
      </w:r>
      <w:r w:rsidRPr="00152341">
        <w:rPr>
          <w:rFonts w:ascii="Arial" w:hAnsi="Arial" w:cs="Arial"/>
          <w:lang w:val="en-US"/>
        </w:rPr>
        <w:t>XXL</w:t>
      </w:r>
      <w:r w:rsidRPr="00152341">
        <w:rPr>
          <w:rFonts w:ascii="Arial" w:hAnsi="Arial" w:cs="Arial"/>
        </w:rPr>
        <w:t xml:space="preserve"> отлично подходят для освещения парковых зон, зон общего пользования коттеджных поселков.</w:t>
      </w:r>
    </w:p>
    <w:p w:rsidR="00DE7FE9" w:rsidRPr="00152341" w:rsidRDefault="00DE7FE9" w:rsidP="00152341">
      <w:pPr>
        <w:pStyle w:val="a7"/>
        <w:rPr>
          <w:rFonts w:ascii="Arial" w:hAnsi="Arial" w:cs="Arial"/>
        </w:rPr>
      </w:pPr>
    </w:p>
    <w:p w:rsidR="0043542E" w:rsidRPr="00DE7FE9" w:rsidRDefault="009B71C7" w:rsidP="00DE7FE9"/>
    <w:sectPr w:rsidR="0043542E" w:rsidRPr="00DE7FE9" w:rsidSect="00C7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1C7" w:rsidRDefault="009B71C7" w:rsidP="00F930CF">
      <w:pPr>
        <w:spacing w:after="0" w:line="240" w:lineRule="auto"/>
      </w:pPr>
      <w:r>
        <w:separator/>
      </w:r>
    </w:p>
  </w:endnote>
  <w:endnote w:type="continuationSeparator" w:id="0">
    <w:p w:rsidR="009B71C7" w:rsidRDefault="009B71C7" w:rsidP="00F9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1C7" w:rsidRDefault="009B71C7" w:rsidP="00F930CF">
      <w:pPr>
        <w:spacing w:after="0" w:line="240" w:lineRule="auto"/>
      </w:pPr>
      <w:r>
        <w:separator/>
      </w:r>
    </w:p>
  </w:footnote>
  <w:footnote w:type="continuationSeparator" w:id="0">
    <w:p w:rsidR="009B71C7" w:rsidRDefault="009B71C7" w:rsidP="00F93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A9D"/>
    <w:rsid w:val="000229EF"/>
    <w:rsid w:val="00044587"/>
    <w:rsid w:val="00075794"/>
    <w:rsid w:val="00076AC2"/>
    <w:rsid w:val="00096457"/>
    <w:rsid w:val="00104F65"/>
    <w:rsid w:val="00130CBE"/>
    <w:rsid w:val="00152341"/>
    <w:rsid w:val="001A0E0F"/>
    <w:rsid w:val="001C21C3"/>
    <w:rsid w:val="00290599"/>
    <w:rsid w:val="0033421E"/>
    <w:rsid w:val="00383755"/>
    <w:rsid w:val="003A7474"/>
    <w:rsid w:val="003F7F87"/>
    <w:rsid w:val="00432CAB"/>
    <w:rsid w:val="00460390"/>
    <w:rsid w:val="0049093D"/>
    <w:rsid w:val="004B1607"/>
    <w:rsid w:val="004D2E5C"/>
    <w:rsid w:val="00510A4A"/>
    <w:rsid w:val="00553CE3"/>
    <w:rsid w:val="00572A9D"/>
    <w:rsid w:val="00665B9A"/>
    <w:rsid w:val="006723B9"/>
    <w:rsid w:val="00732629"/>
    <w:rsid w:val="0075723E"/>
    <w:rsid w:val="007648D0"/>
    <w:rsid w:val="007979C1"/>
    <w:rsid w:val="007D056B"/>
    <w:rsid w:val="008A4C25"/>
    <w:rsid w:val="008C387B"/>
    <w:rsid w:val="008D546B"/>
    <w:rsid w:val="00935F89"/>
    <w:rsid w:val="00990211"/>
    <w:rsid w:val="00994119"/>
    <w:rsid w:val="009B71C7"/>
    <w:rsid w:val="00A15F45"/>
    <w:rsid w:val="00A2081C"/>
    <w:rsid w:val="00A20E4E"/>
    <w:rsid w:val="00A5521F"/>
    <w:rsid w:val="00B354F3"/>
    <w:rsid w:val="00B4364A"/>
    <w:rsid w:val="00B47312"/>
    <w:rsid w:val="00B56DF0"/>
    <w:rsid w:val="00B570CC"/>
    <w:rsid w:val="00B6647E"/>
    <w:rsid w:val="00C42EC8"/>
    <w:rsid w:val="00C60E39"/>
    <w:rsid w:val="00C75285"/>
    <w:rsid w:val="00C94281"/>
    <w:rsid w:val="00CA77FA"/>
    <w:rsid w:val="00D00232"/>
    <w:rsid w:val="00D030E5"/>
    <w:rsid w:val="00D3394E"/>
    <w:rsid w:val="00D872CA"/>
    <w:rsid w:val="00DB79A5"/>
    <w:rsid w:val="00DD0432"/>
    <w:rsid w:val="00DE7FE9"/>
    <w:rsid w:val="00E318C0"/>
    <w:rsid w:val="00E5445C"/>
    <w:rsid w:val="00EB391A"/>
    <w:rsid w:val="00EB7104"/>
    <w:rsid w:val="00EE2413"/>
    <w:rsid w:val="00F25AE9"/>
    <w:rsid w:val="00F4243D"/>
    <w:rsid w:val="00F73457"/>
    <w:rsid w:val="00F930CF"/>
    <w:rsid w:val="00F9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FA95D-893A-4D61-9BFE-44DB0350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30CF"/>
  </w:style>
  <w:style w:type="paragraph" w:styleId="a5">
    <w:name w:val="footer"/>
    <w:basedOn w:val="a"/>
    <w:link w:val="a6"/>
    <w:uiPriority w:val="99"/>
    <w:semiHidden/>
    <w:unhideWhenUsed/>
    <w:rsid w:val="00F9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30CF"/>
  </w:style>
  <w:style w:type="paragraph" w:styleId="a7">
    <w:name w:val="No Spacing"/>
    <w:uiPriority w:val="1"/>
    <w:qFormat/>
    <w:rsid w:val="001523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Олег21</cp:lastModifiedBy>
  <cp:revision>39</cp:revision>
  <dcterms:created xsi:type="dcterms:W3CDTF">2014-06-24T14:52:00Z</dcterms:created>
  <dcterms:modified xsi:type="dcterms:W3CDTF">2025-04-01T13:24:00Z</dcterms:modified>
</cp:coreProperties>
</file>